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6DAE4124" w:rsidR="00C73A11" w:rsidRPr="00C73A11" w:rsidRDefault="00C73A11" w:rsidP="00C73A11">
      <w:pPr>
        <w:pStyle w:val="Nagwek1"/>
        <w:jc w:val="right"/>
        <w:rPr>
          <w:rFonts w:ascii="Century Gothic" w:hAnsi="Century Gothic"/>
          <w:b/>
          <w:bCs/>
          <w:sz w:val="20"/>
        </w:rPr>
      </w:pPr>
      <w:r>
        <w:rPr>
          <w:rFonts w:ascii="Century Gothic" w:hAnsi="Century Gothic"/>
          <w:b/>
          <w:bCs/>
          <w:sz w:val="20"/>
        </w:rPr>
        <w:t xml:space="preserve">Załącznik nr </w:t>
      </w:r>
      <w:r w:rsidR="0088136C">
        <w:rPr>
          <w:rFonts w:ascii="Century Gothic" w:hAnsi="Century Gothic"/>
          <w:b/>
          <w:bCs/>
          <w:sz w:val="20"/>
        </w:rPr>
        <w:t>2</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1F6ADCFE" w14:textId="77777777" w:rsidR="0088136C" w:rsidRDefault="0088136C" w:rsidP="0088136C">
      <w:pPr>
        <w:jc w:val="both"/>
        <w:rPr>
          <w:rFonts w:ascii="Century Gothic" w:hAnsi="Century Gothic"/>
          <w:bCs/>
          <w:iCs/>
        </w:rPr>
      </w:pPr>
      <w:bookmarkStart w:id="1" w:name="_Hlk82777206"/>
      <w:r>
        <w:rPr>
          <w:rFonts w:ascii="Century Gothic" w:hAnsi="Century Gothic" w:cs="Arial"/>
        </w:rPr>
        <w:t xml:space="preserve">Udzielanie szpitalnych świadczeń zdrowotnych w zakresie otolaryngologii jednego dnia w poradni otolaryngologicznej </w:t>
      </w:r>
      <w:r>
        <w:rPr>
          <w:rFonts w:ascii="Century Gothic" w:hAnsi="Century Gothic"/>
          <w:bCs/>
          <w:iCs/>
        </w:rPr>
        <w:t>pacjentom Warmińsko-Mazurskiego Centrum Chorób Płuc w Olsztynie (zwanym dalej również: „Udzielającym Zamówienia”.</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E622048"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88136C">
        <w:rPr>
          <w:rFonts w:ascii="Century Gothic" w:hAnsi="Century Gothic" w:cs="Arial"/>
          <w:sz w:val="20"/>
        </w:rPr>
        <w:t>otolaryngologii</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lastRenderedPageBreak/>
        <w:t xml:space="preserve">Do ilości godzin wymienionych w ust. 8 i 9 nie wlicza się działalności naukowo-dydaktycznej prowadzonej przez Przyjmującego Zamówienie na oddziale, badań klinicznych, działalności naukowej </w:t>
      </w:r>
      <w:proofErr w:type="spellStart"/>
      <w:r w:rsidRPr="00FB10A0">
        <w:rPr>
          <w:rFonts w:ascii="Century Gothic" w:hAnsi="Century Gothic" w:cs="Arial"/>
          <w:sz w:val="20"/>
        </w:rPr>
        <w:t>pozaszpitalnej</w:t>
      </w:r>
      <w:proofErr w:type="spellEnd"/>
      <w:r w:rsidRPr="00FB10A0">
        <w:rPr>
          <w:rFonts w:ascii="Century Gothic" w:hAnsi="Century Gothic" w:cs="Arial"/>
          <w:sz w:val="20"/>
        </w:rPr>
        <w:t xml:space="preserve">,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44C46981"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88136C">
        <w:rPr>
          <w:rFonts w:ascii="Century Gothic" w:hAnsi="Century Gothic" w:cs="Arial"/>
        </w:rPr>
        <w:t>laryngologii</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53A8EF68"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prowadzenie procesu diagnostyczno-leczniczego wobec pacjentów szpitalnych </w:t>
      </w:r>
      <w:r>
        <w:rPr>
          <w:rFonts w:ascii="Century Gothic" w:hAnsi="Century Gothic" w:cs="Arial"/>
        </w:rPr>
        <w:br/>
      </w:r>
      <w:r w:rsidRPr="00126E33">
        <w:rPr>
          <w:rFonts w:ascii="Century Gothic" w:hAnsi="Century Gothic" w:cs="Arial"/>
        </w:rPr>
        <w:t>i ambulatoryjnych, zgodnie z zasadami etyki lekarskiej, na odpowiednim poziomie jakościowym i ilościowym,</w:t>
      </w:r>
    </w:p>
    <w:p w14:paraId="12F55C79"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planowanie i realizacja postępowania diagnostyczno-leczniczego,</w:t>
      </w:r>
    </w:p>
    <w:p w14:paraId="69E952D0" w14:textId="77777777" w:rsidR="0088136C" w:rsidRDefault="0088136C" w:rsidP="0088136C">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371AF2FE" w14:textId="77777777" w:rsidR="0088136C" w:rsidRDefault="0088136C" w:rsidP="0088136C">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kwalifikowanie pacjentów do zabiegów,</w:t>
      </w:r>
    </w:p>
    <w:p w14:paraId="1FE8D6AA" w14:textId="77777777" w:rsidR="0088136C" w:rsidRPr="008A29AF" w:rsidRDefault="0088136C" w:rsidP="0088136C">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wykonywanie zabiegów operacyjnych w zakresie otolaryngologii w ramach chirurgii  1 dnia,</w:t>
      </w:r>
    </w:p>
    <w:p w14:paraId="427FE9CF" w14:textId="77777777" w:rsidR="0088136C"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403990ED" w14:textId="77777777" w:rsidR="0088136C" w:rsidRPr="008A29AF" w:rsidRDefault="0088136C" w:rsidP="0088136C">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7B79AF0F"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prowadzenie dokumentacji </w:t>
      </w:r>
      <w:r>
        <w:rPr>
          <w:rFonts w:ascii="Century Gothic" w:hAnsi="Century Gothic" w:cs="Arial"/>
        </w:rPr>
        <w:t>medycznej</w:t>
      </w:r>
      <w:r w:rsidRPr="00126E33">
        <w:rPr>
          <w:rFonts w:ascii="Century Gothic" w:hAnsi="Century Gothic" w:cs="Arial"/>
        </w:rPr>
        <w:t xml:space="preserve"> </w:t>
      </w:r>
      <w:r>
        <w:rPr>
          <w:rFonts w:ascii="Century Gothic" w:hAnsi="Century Gothic" w:cs="Arial"/>
        </w:rPr>
        <w:t xml:space="preserve">pacjentów Udzielającego Zamówienie, w tym wydawania orzeczeń o czasowej niezdolności do pracy, </w:t>
      </w:r>
      <w:r w:rsidRPr="00126E33">
        <w:rPr>
          <w:rFonts w:ascii="Century Gothic" w:hAnsi="Century Gothic" w:cs="Arial"/>
        </w:rPr>
        <w:t>oraz sprawozdawczości zgodnie</w:t>
      </w:r>
      <w:r>
        <w:rPr>
          <w:rFonts w:ascii="Century Gothic" w:hAnsi="Century Gothic" w:cs="Arial"/>
        </w:rPr>
        <w:t xml:space="preserve"> </w:t>
      </w:r>
      <w:r w:rsidRPr="00126E33">
        <w:rPr>
          <w:rFonts w:ascii="Century Gothic" w:hAnsi="Century Gothic" w:cs="Arial"/>
        </w:rPr>
        <w:t xml:space="preserve">z obowiązującymi przepisami, wymogami NFZ i przyjętymi przez </w:t>
      </w:r>
      <w:r>
        <w:rPr>
          <w:rFonts w:ascii="Century Gothic" w:hAnsi="Century Gothic" w:cs="Arial"/>
        </w:rPr>
        <w:t>Udzielającego zamówienie</w:t>
      </w:r>
      <w:r w:rsidRPr="00126E33">
        <w:rPr>
          <w:rFonts w:ascii="Century Gothic" w:hAnsi="Century Gothic" w:cs="Arial"/>
        </w:rPr>
        <w:t xml:space="preserve"> standardami,</w:t>
      </w:r>
    </w:p>
    <w:p w14:paraId="063DBFEC" w14:textId="77777777" w:rsidR="0088136C" w:rsidRPr="00126E33" w:rsidRDefault="0088136C" w:rsidP="0088136C">
      <w:pPr>
        <w:numPr>
          <w:ilvl w:val="1"/>
          <w:numId w:val="1"/>
        </w:numPr>
        <w:tabs>
          <w:tab w:val="left" w:pos="709"/>
        </w:tabs>
        <w:ind w:hanging="56"/>
        <w:jc w:val="both"/>
        <w:rPr>
          <w:rFonts w:ascii="Century Gothic" w:hAnsi="Century Gothic" w:cs="Arial"/>
        </w:rPr>
      </w:pPr>
      <w:r w:rsidRPr="00126E33">
        <w:rPr>
          <w:rFonts w:ascii="Century Gothic" w:hAnsi="Century Gothic" w:cs="Arial"/>
        </w:rPr>
        <w:t xml:space="preserve">wykazywanie należytej dbałości o mienie </w:t>
      </w:r>
      <w:r>
        <w:rPr>
          <w:rFonts w:ascii="Century Gothic" w:hAnsi="Century Gothic" w:cs="Arial"/>
        </w:rPr>
        <w:t>Udzielającego zamówienie</w:t>
      </w:r>
      <w:r w:rsidRPr="00126E33">
        <w:rPr>
          <w:rFonts w:ascii="Century Gothic" w:hAnsi="Century Gothic" w:cs="Arial"/>
        </w:rPr>
        <w:t>,</w:t>
      </w:r>
    </w:p>
    <w:p w14:paraId="09F882C0"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przestrzeganie Praw Pacjenta, Kodeksu Etyki Lekarskiej, przepisów bhp i p/</w:t>
      </w:r>
      <w:proofErr w:type="spellStart"/>
      <w:r w:rsidRPr="00126E33">
        <w:rPr>
          <w:rFonts w:ascii="Century Gothic" w:hAnsi="Century Gothic" w:cs="Arial"/>
        </w:rPr>
        <w:t>poż</w:t>
      </w:r>
      <w:proofErr w:type="spellEnd"/>
      <w:r w:rsidRPr="00126E33">
        <w:rPr>
          <w:rFonts w:ascii="Century Gothic" w:hAnsi="Century Gothic" w:cs="Arial"/>
        </w:rPr>
        <w:t>.,  warunków Umowy oraz wszystkich obowiązujących przepisów mających zastosowanie przy realizacji Umowy, w tym w szczególności dotyczących zasad przetwarzania danych osobowych pacjentów,</w:t>
      </w:r>
    </w:p>
    <w:p w14:paraId="1DBCB434"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zachowanie w tajemnicy wszelkich informacji uzyskanych w związku z wykonywaniem niniejszej Umowy,</w:t>
      </w:r>
    </w:p>
    <w:p w14:paraId="6B59E80F"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 udzielanie, za zgodą </w:t>
      </w:r>
      <w:r>
        <w:rPr>
          <w:rFonts w:ascii="Century Gothic" w:hAnsi="Century Gothic" w:cs="Arial"/>
        </w:rPr>
        <w:t>Udzielającego zamówienie</w:t>
      </w:r>
      <w:r w:rsidRPr="00126E33">
        <w:rPr>
          <w:rFonts w:ascii="Century Gothic" w:hAnsi="Century Gothic" w:cs="Arial"/>
        </w:rPr>
        <w:t>, mediom informacji w zakresie objętym działalnością Zespołu,</w:t>
      </w:r>
    </w:p>
    <w:p w14:paraId="732877FD" w14:textId="77777777" w:rsidR="0088136C" w:rsidRPr="00126E33" w:rsidRDefault="0088136C" w:rsidP="0088136C">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poddanie się kontroli dotyczącej wykonywania warunków niniejszej Umowy  przeprowadzanej przez </w:t>
      </w:r>
      <w:r>
        <w:rPr>
          <w:rFonts w:ascii="Century Gothic" w:hAnsi="Century Gothic" w:cs="Arial"/>
        </w:rPr>
        <w:t>Udzielającego zamówienie</w:t>
      </w:r>
      <w:r w:rsidRPr="00126E33">
        <w:rPr>
          <w:rFonts w:ascii="Century Gothic" w:hAnsi="Century Gothic" w:cs="Arial"/>
        </w:rPr>
        <w:t xml:space="preserve"> (osobę przez niego wyznaczoną), NFZ lub upoważnione organy administracji publicznej, a w szczególności co do:</w:t>
      </w:r>
    </w:p>
    <w:p w14:paraId="72901E84" w14:textId="77777777" w:rsidR="0088136C" w:rsidRPr="00126E33" w:rsidRDefault="0088136C" w:rsidP="0088136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DEFA6AA" w14:textId="77777777" w:rsidR="0088136C" w:rsidRPr="00126E33" w:rsidRDefault="0088136C" w:rsidP="0088136C">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gospodarowania użytkowanym sprzętem, aparaturą medyczną, lekami                        i innymi środkami niezbędnymi do udzielania świadczeń zdrowotnych,</w:t>
      </w:r>
    </w:p>
    <w:p w14:paraId="0DD99337" w14:textId="77777777" w:rsidR="0088136C" w:rsidRPr="00126E33" w:rsidRDefault="0088136C" w:rsidP="0088136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prowadzonej dokumentacji medycznej i sprawozdawczości </w:t>
      </w:r>
      <w:r w:rsidRPr="00126E33">
        <w:rPr>
          <w:rFonts w:ascii="Century Gothic" w:hAnsi="Century Gothic" w:cs="Arial"/>
        </w:rPr>
        <w:tab/>
        <w:t>statystycznej</w:t>
      </w:r>
    </w:p>
    <w:p w14:paraId="6EF15515" w14:textId="77777777" w:rsidR="0088136C" w:rsidRPr="00126E33" w:rsidRDefault="0088136C" w:rsidP="0088136C">
      <w:pPr>
        <w:ind w:left="360" w:hanging="360"/>
        <w:jc w:val="both"/>
        <w:rPr>
          <w:rFonts w:ascii="Century Gothic" w:hAnsi="Century Gothic" w:cs="Arial"/>
        </w:rPr>
      </w:pPr>
      <w:r w:rsidRPr="00126E33">
        <w:rPr>
          <w:rFonts w:ascii="Century Gothic" w:hAnsi="Century Gothic" w:cs="Arial"/>
        </w:rPr>
        <w:tab/>
      </w:r>
      <w:r>
        <w:rPr>
          <w:rFonts w:ascii="Century Gothic" w:hAnsi="Century Gothic" w:cs="Arial"/>
        </w:rPr>
        <w:t>l</w:t>
      </w:r>
      <w:r w:rsidRPr="00126E33">
        <w:rPr>
          <w:rFonts w:ascii="Century Gothic" w:hAnsi="Century Gothic" w:cs="Arial"/>
        </w:rPr>
        <w:t xml:space="preserve">)  udział w szkoleniach organizowanych przez </w:t>
      </w:r>
      <w:r>
        <w:rPr>
          <w:rFonts w:ascii="Century Gothic" w:hAnsi="Century Gothic" w:cs="Arial"/>
        </w:rPr>
        <w:t>Udzielającego zamówienie</w:t>
      </w:r>
      <w:r w:rsidRPr="00126E33">
        <w:rPr>
          <w:rFonts w:ascii="Century Gothic" w:hAnsi="Century Gothic" w:cs="Arial"/>
        </w:rPr>
        <w:t>,</w:t>
      </w:r>
    </w:p>
    <w:p w14:paraId="3B59F7FF" w14:textId="77777777" w:rsidR="0088136C" w:rsidRPr="00126E33" w:rsidRDefault="0088136C" w:rsidP="0088136C">
      <w:pPr>
        <w:ind w:left="360" w:hanging="360"/>
        <w:jc w:val="both"/>
        <w:rPr>
          <w:rFonts w:ascii="Century Gothic" w:hAnsi="Century Gothic"/>
        </w:rPr>
      </w:pPr>
      <w:r w:rsidRPr="00126E33">
        <w:rPr>
          <w:rFonts w:ascii="Century Gothic" w:hAnsi="Century Gothic" w:cs="Arial"/>
        </w:rPr>
        <w:tab/>
      </w:r>
      <w:r>
        <w:rPr>
          <w:rFonts w:ascii="Century Gothic" w:hAnsi="Century Gothic" w:cs="Arial"/>
        </w:rPr>
        <w:t>m</w:t>
      </w:r>
      <w:r w:rsidRPr="00126E33">
        <w:rPr>
          <w:rFonts w:ascii="Century Gothic" w:hAnsi="Century Gothic" w:cs="Arial"/>
        </w:rPr>
        <w:t xml:space="preserve">) </w:t>
      </w:r>
      <w:r w:rsidRPr="00126E33">
        <w:rPr>
          <w:rFonts w:ascii="Century Gothic" w:hAnsi="Century Gothic"/>
        </w:rPr>
        <w:t xml:space="preserve">współpraca z innymi komórkami organizacyjnymi </w:t>
      </w:r>
      <w:r>
        <w:rPr>
          <w:rFonts w:ascii="Century Gothic" w:hAnsi="Century Gothic"/>
        </w:rPr>
        <w:t>Udzielającego zamówienie</w:t>
      </w:r>
      <w:r w:rsidRPr="00126E33">
        <w:rPr>
          <w:rFonts w:ascii="Century Gothic" w:hAnsi="Century Gothic"/>
        </w:rPr>
        <w:t xml:space="preserve"> w celu </w:t>
      </w:r>
      <w:r w:rsidRPr="00126E33">
        <w:rPr>
          <w:rFonts w:ascii="Century Gothic" w:hAnsi="Century Gothic"/>
        </w:rPr>
        <w:tab/>
        <w:t xml:space="preserve">realizacji zadań statutowych </w:t>
      </w:r>
      <w:r>
        <w:rPr>
          <w:rFonts w:ascii="Century Gothic" w:hAnsi="Century Gothic"/>
        </w:rPr>
        <w:t>Udzielającego zamówienie</w:t>
      </w:r>
      <w:r w:rsidRPr="00126E33">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lastRenderedPageBreak/>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094F45DF" w14:textId="41382E70" w:rsidR="00DE40DE" w:rsidRPr="00DE40DE" w:rsidRDefault="00B4594C" w:rsidP="00DE40D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10140866" w14:textId="5D6A548C" w:rsidR="003D4A7D" w:rsidRPr="00126E33" w:rsidRDefault="00DE40DE"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03A29796" w:rsidR="00DF43AC" w:rsidRPr="00126E33" w:rsidRDefault="00DE40DE"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2D830BD" w:rsidR="00DF43AC" w:rsidRDefault="00DE40DE"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69D98E0E"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DE40DE">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53F434F9"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DE40DE">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39C5E04"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DE40DE">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49778A21"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DE40DE">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49FBCE88" w14:textId="77777777" w:rsidR="0088136C" w:rsidRPr="00126E33" w:rsidRDefault="0088136C" w:rsidP="0088136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 innej niż ta, o której mowa w ust.</w:t>
      </w:r>
      <w:r>
        <w:rPr>
          <w:rFonts w:ascii="Century Gothic" w:hAnsi="Century Gothic" w:cs="Arial"/>
        </w:rPr>
        <w:t xml:space="preserve"> </w:t>
      </w:r>
      <w:r w:rsidRPr="00126E33">
        <w:rPr>
          <w:rFonts w:ascii="Century Gothic" w:hAnsi="Century Gothic" w:cs="Arial"/>
        </w:rPr>
        <w:t>5, Przyjmujący Zamówienie zobowiązany jest ustanowić zastępstwo, po uprzednim uzgodnieniu z Z-</w:t>
      </w:r>
      <w:proofErr w:type="spellStart"/>
      <w:r w:rsidRPr="00126E33">
        <w:rPr>
          <w:rFonts w:ascii="Century Gothic" w:hAnsi="Century Gothic" w:cs="Arial"/>
        </w:rPr>
        <w:t>cą</w:t>
      </w:r>
      <w:proofErr w:type="spellEnd"/>
      <w:r w:rsidRPr="00126E33">
        <w:rPr>
          <w:rFonts w:ascii="Century Gothic" w:hAnsi="Century Gothic" w:cs="Arial"/>
        </w:rPr>
        <w:t xml:space="preserve"> dyrektora ds. medycznych i koordynatorem terminu zastępstwa i osoby zastępującej. Na Przyjmującym Zamówienie spoczywa obowiązek wykazania przed </w:t>
      </w:r>
      <w:r>
        <w:rPr>
          <w:rFonts w:ascii="Century Gothic" w:hAnsi="Century Gothic" w:cs="Arial"/>
        </w:rPr>
        <w:t>Udzielającym zamówienia</w:t>
      </w:r>
      <w:r w:rsidRPr="00126E33">
        <w:rPr>
          <w:rFonts w:ascii="Century Gothic" w:hAnsi="Century Gothic" w:cs="Arial"/>
        </w:rPr>
        <w:t xml:space="preserve"> spełnienia przez podmiot zastępujący wszystkich wymogów przewidzianych niniejszą Umową.</w:t>
      </w:r>
    </w:p>
    <w:p w14:paraId="5C2F18F6" w14:textId="77777777" w:rsidR="0088136C" w:rsidRPr="00126E33" w:rsidRDefault="0088136C" w:rsidP="0088136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specjalizację uprawniającą do wykonywania świadczeń zdrowotnych zgodnie z niniejszą umową.</w:t>
      </w:r>
    </w:p>
    <w:p w14:paraId="15DD823E" w14:textId="77777777" w:rsidR="0088136C" w:rsidRPr="00126E33" w:rsidRDefault="0088136C" w:rsidP="0088136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zobowiązana jest do przestrzegania postanowień niniejszej Umowy.</w:t>
      </w:r>
    </w:p>
    <w:p w14:paraId="6DDA3513" w14:textId="77777777" w:rsidR="0088136C" w:rsidRDefault="0088136C" w:rsidP="0088136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p>
    <w:p w14:paraId="67330EB7" w14:textId="552C3331" w:rsidR="0088136C" w:rsidRPr="00126E33" w:rsidRDefault="0088136C" w:rsidP="0088136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w:t>
      </w:r>
      <w:proofErr w:type="spellStart"/>
      <w:r>
        <w:rPr>
          <w:rFonts w:ascii="Century Gothic" w:hAnsi="Century Gothic" w:cs="Arial"/>
        </w:rPr>
        <w:t>cą</w:t>
      </w:r>
      <w:proofErr w:type="spellEnd"/>
      <w:r>
        <w:rPr>
          <w:rFonts w:ascii="Century Gothic" w:hAnsi="Century Gothic" w:cs="Arial"/>
        </w:rPr>
        <w:t xml:space="preserve">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2</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CC86337" w14:textId="77777777" w:rsidR="0088136C" w:rsidRPr="00126E33" w:rsidRDefault="0088136C" w:rsidP="0088136C">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 xml:space="preserve">W sytuacjach losowych, Przyjmujący Zamówienie niezwłocznie powiadamia </w:t>
      </w:r>
      <w:r>
        <w:rPr>
          <w:rFonts w:ascii="Century Gothic" w:hAnsi="Century Gothic" w:cs="Arial"/>
        </w:rPr>
        <w:t>Udzielającego zamówienie poprzez Dyrektora ds. medycznych lub koordynatora</w:t>
      </w:r>
      <w:r w:rsidRPr="00126E33">
        <w:rPr>
          <w:rFonts w:ascii="Century Gothic" w:hAnsi="Century Gothic" w:cs="Arial"/>
        </w:rPr>
        <w:t xml:space="preserve"> o niemożności wykonania świadczeń,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lastRenderedPageBreak/>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7F053E48"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88136C">
        <w:rPr>
          <w:rFonts w:ascii="Century Gothic" w:hAnsi="Century Gothic" w:cs="Arial"/>
        </w:rPr>
        <w:t>.</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3AA0155"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xml:space="preserve">, oraz potwierdzenie przez DAR ilości i rodzaju wykonanych </w:t>
      </w:r>
      <w:r w:rsidR="0088136C">
        <w:rPr>
          <w:rFonts w:ascii="Century Gothic" w:hAnsi="Century Gothic" w:cs="Arial"/>
        </w:rPr>
        <w:t>świadczeń</w:t>
      </w:r>
      <w:r w:rsidR="00C47202">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48B784F"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obowiązku Przyjmującego Zamówienie wynikającego</w:t>
      </w:r>
      <w:r>
        <w:rPr>
          <w:rFonts w:ascii="Century Gothic" w:hAnsi="Century Gothic"/>
          <w:bCs/>
          <w:sz w:val="20"/>
        </w:rPr>
        <w:t xml:space="preserve"> </w:t>
      </w:r>
      <w:r w:rsidRPr="00014D3D">
        <w:rPr>
          <w:rFonts w:ascii="Century Gothic" w:hAnsi="Century Gothic"/>
          <w:sz w:val="20"/>
        </w:rPr>
        <w:t>z §4 ust.</w:t>
      </w:r>
      <w:r w:rsidR="00C03DE0">
        <w:rPr>
          <w:rFonts w:ascii="Century Gothic" w:hAnsi="Century Gothic"/>
          <w:sz w:val="20"/>
        </w:rPr>
        <w:t>9</w:t>
      </w:r>
      <w:r w:rsidRPr="00014D3D">
        <w:rPr>
          <w:rFonts w:ascii="Century Gothic" w:hAnsi="Century Gothic"/>
          <w:sz w:val="20"/>
        </w:rPr>
        <w:t xml:space="preserve"> oraz § 6 ust. 4 oraz w przypadku naruszenia obowiązków przestrzegania przepisów bhp i ppoż., o których mowa w §4 ust. 1</w:t>
      </w:r>
      <w:r w:rsidR="00C03DE0">
        <w:rPr>
          <w:rFonts w:ascii="Century Gothic" w:hAnsi="Century Gothic"/>
          <w:sz w:val="20"/>
        </w:rPr>
        <w:t>0</w:t>
      </w:r>
      <w:r w:rsidRPr="00014D3D">
        <w:rPr>
          <w:rFonts w:ascii="Century Gothic" w:hAnsi="Century Gothic"/>
          <w:sz w:val="20"/>
        </w:rPr>
        <w:t xml:space="preserve">,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lastRenderedPageBreak/>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7F524ED5"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88136C">
        <w:rPr>
          <w:rFonts w:ascii="Century Gothic" w:hAnsi="Century Gothic" w:cs="Arial"/>
        </w:rPr>
        <w:t>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11FB2B00" w14:textId="77777777" w:rsidR="0088136C" w:rsidRDefault="0088136C">
      <w:pPr>
        <w:jc w:val="center"/>
        <w:rPr>
          <w:rFonts w:ascii="Century Gothic" w:hAnsi="Century Gothic" w:cs="Arial"/>
        </w:rPr>
      </w:pPr>
    </w:p>
    <w:p w14:paraId="4BA2563D" w14:textId="133DFADC"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88136C">
        <w:rPr>
          <w:rFonts w:ascii="Century Gothic" w:hAnsi="Century Gothic" w:cs="Arial"/>
        </w:rPr>
        <w:t>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F886E8"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3BF5E012"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75F69970"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335DFB82"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3BAE1291"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6692D4A1"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155E956B" w14:textId="77777777" w:rsidR="00C03DE0" w:rsidRDefault="00C03DE0"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6"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3F58139" w14:textId="77777777" w:rsidR="00C73A11" w:rsidRDefault="0088136C" w:rsidP="00C73A11">
            <w:pPr>
              <w:jc w:val="center"/>
              <w:rPr>
                <w:rFonts w:ascii="Calibri" w:eastAsia="Calibri" w:hAnsi="Calibri"/>
                <w:sz w:val="22"/>
                <w:szCs w:val="22"/>
              </w:rPr>
            </w:pPr>
            <w:r>
              <w:rPr>
                <w:rFonts w:ascii="Calibri" w:eastAsia="Calibri" w:hAnsi="Calibri"/>
                <w:sz w:val="22"/>
                <w:szCs w:val="22"/>
              </w:rPr>
              <w:t xml:space="preserve">Od </w:t>
            </w:r>
            <w:proofErr w:type="spellStart"/>
            <w:r>
              <w:rPr>
                <w:rFonts w:ascii="Calibri" w:eastAsia="Calibri" w:hAnsi="Calibri"/>
                <w:sz w:val="22"/>
                <w:szCs w:val="22"/>
              </w:rPr>
              <w:t>godz</w:t>
            </w:r>
            <w:proofErr w:type="spellEnd"/>
            <w:r>
              <w:rPr>
                <w:rFonts w:ascii="Calibri" w:eastAsia="Calibri" w:hAnsi="Calibri"/>
                <w:sz w:val="22"/>
                <w:szCs w:val="22"/>
              </w:rPr>
              <w:t>….</w:t>
            </w:r>
          </w:p>
          <w:p w14:paraId="2CDF07CF" w14:textId="7FDA0D78" w:rsidR="0088136C" w:rsidRPr="00503BDB" w:rsidRDefault="0088136C" w:rsidP="00C73A11">
            <w:pPr>
              <w:jc w:val="center"/>
              <w:rPr>
                <w:rFonts w:ascii="Calibri" w:eastAsia="Calibri" w:hAnsi="Calibri"/>
                <w:sz w:val="22"/>
                <w:szCs w:val="22"/>
              </w:rPr>
            </w:pPr>
            <w:r>
              <w:rPr>
                <w:rFonts w:ascii="Calibri" w:eastAsia="Calibri" w:hAnsi="Calibri"/>
                <w:sz w:val="22"/>
                <w:szCs w:val="22"/>
              </w:rPr>
              <w:t xml:space="preserve">Do </w:t>
            </w:r>
            <w:proofErr w:type="spellStart"/>
            <w:r>
              <w:rPr>
                <w:rFonts w:ascii="Calibri" w:eastAsia="Calibri" w:hAnsi="Calibri"/>
                <w:sz w:val="22"/>
                <w:szCs w:val="22"/>
              </w:rPr>
              <w:t>godz</w:t>
            </w:r>
            <w:proofErr w:type="spellEnd"/>
            <w:r>
              <w:rPr>
                <w:rFonts w:ascii="Calibri" w:eastAsia="Calibri" w:hAnsi="Calibri"/>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64462B03" w:rsidR="00626BD4" w:rsidRPr="00503BDB" w:rsidRDefault="0088136C" w:rsidP="00E026CF">
            <w:pPr>
              <w:jc w:val="center"/>
              <w:rPr>
                <w:rFonts w:ascii="Calibri" w:eastAsia="Calibri" w:hAnsi="Calibri"/>
                <w:sz w:val="22"/>
                <w:szCs w:val="22"/>
              </w:rPr>
            </w:pPr>
            <w:r>
              <w:rPr>
                <w:rFonts w:ascii="Calibri" w:eastAsia="Calibri" w:hAnsi="Calibri"/>
                <w:sz w:val="22"/>
                <w:szCs w:val="22"/>
              </w:rPr>
              <w:t>Razem</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1B7E53B8"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88136C">
        <w:rPr>
          <w:rFonts w:ascii="Century Gothic" w:hAnsi="Century Gothic" w:cs="Tahoma"/>
          <w:b/>
        </w:rPr>
        <w:t>…………………………………………………………………….</w:t>
      </w: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97C43B9" w14:textId="77777777" w:rsidR="00626BD4" w:rsidRDefault="00626BD4" w:rsidP="00821C81">
      <w:pPr>
        <w:spacing w:after="100" w:afterAutospacing="1"/>
        <w:rPr>
          <w:rFonts w:ascii="Century Gothic" w:hAnsi="Century Gothic" w:cs="Calibri"/>
        </w:rPr>
      </w:pPr>
    </w:p>
    <w:p w14:paraId="21045621" w14:textId="77777777" w:rsidR="00812652" w:rsidRDefault="00812652" w:rsidP="00821C81">
      <w:pPr>
        <w:spacing w:after="100" w:afterAutospacing="1"/>
        <w:rPr>
          <w:rFonts w:ascii="Century Gothic" w:hAnsi="Century Gothic" w:cs="Calibri"/>
        </w:rPr>
      </w:pPr>
    </w:p>
    <w:sectPr w:rsidR="00812652"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86F" w14:textId="77777777" w:rsidR="0092445C" w:rsidRDefault="0092445C">
      <w:r>
        <w:separator/>
      </w:r>
    </w:p>
  </w:endnote>
  <w:endnote w:type="continuationSeparator" w:id="0">
    <w:p w14:paraId="3AD1F766" w14:textId="77777777" w:rsidR="0092445C" w:rsidRDefault="0092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A8E4" w14:textId="77777777" w:rsidR="0092445C" w:rsidRDefault="0092445C">
      <w:r>
        <w:separator/>
      </w:r>
    </w:p>
  </w:footnote>
  <w:footnote w:type="continuationSeparator" w:id="0">
    <w:p w14:paraId="65BE8015" w14:textId="77777777" w:rsidR="0092445C" w:rsidRDefault="0092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B7777"/>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55FDD"/>
    <w:rsid w:val="003622FD"/>
    <w:rsid w:val="00362B67"/>
    <w:rsid w:val="00365AA9"/>
    <w:rsid w:val="00366A62"/>
    <w:rsid w:val="00371449"/>
    <w:rsid w:val="00372850"/>
    <w:rsid w:val="003734E6"/>
    <w:rsid w:val="00375077"/>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2CF"/>
    <w:rsid w:val="005C46C0"/>
    <w:rsid w:val="005C5DE6"/>
    <w:rsid w:val="005D0521"/>
    <w:rsid w:val="005D4E80"/>
    <w:rsid w:val="005D5A1E"/>
    <w:rsid w:val="005D7EA4"/>
    <w:rsid w:val="005E59AE"/>
    <w:rsid w:val="005E5A83"/>
    <w:rsid w:val="005F3991"/>
    <w:rsid w:val="00601BC2"/>
    <w:rsid w:val="00601F81"/>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185E"/>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136C"/>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445C"/>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3DE0"/>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E40DE"/>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7972">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3852</Words>
  <Characters>23117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5</cp:revision>
  <cp:lastPrinted>2022-10-11T09:26:00Z</cp:lastPrinted>
  <dcterms:created xsi:type="dcterms:W3CDTF">2023-05-12T08:59:00Z</dcterms:created>
  <dcterms:modified xsi:type="dcterms:W3CDTF">2023-05-12T11:34:00Z</dcterms:modified>
</cp:coreProperties>
</file>